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A3" w:rsidRPr="00253D3D" w:rsidRDefault="00AD7363" w:rsidP="00253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53D3D">
        <w:rPr>
          <w:b/>
          <w:sz w:val="32"/>
          <w:szCs w:val="32"/>
        </w:rPr>
        <w:t>ASSOCIATION  DES  ARTISTES  PEINTRES IND</w:t>
      </w:r>
      <w:r w:rsidR="00253D3D" w:rsidRPr="00253D3D">
        <w:rPr>
          <w:b/>
          <w:sz w:val="32"/>
          <w:szCs w:val="32"/>
        </w:rPr>
        <w:t>É</w:t>
      </w:r>
      <w:r w:rsidRPr="00253D3D">
        <w:rPr>
          <w:b/>
          <w:sz w:val="32"/>
          <w:szCs w:val="32"/>
        </w:rPr>
        <w:t>PENDANTS  AGATHOIS</w:t>
      </w:r>
    </w:p>
    <w:p w:rsidR="00AD7363" w:rsidRPr="00253D3D" w:rsidRDefault="00AD7363" w:rsidP="00253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253D3D">
        <w:rPr>
          <w:b/>
          <w:sz w:val="36"/>
          <w:szCs w:val="36"/>
          <w:u w:val="single"/>
        </w:rPr>
        <w:t>R</w:t>
      </w:r>
      <w:r w:rsidR="00253D3D" w:rsidRPr="00253D3D">
        <w:rPr>
          <w:b/>
          <w:sz w:val="36"/>
          <w:szCs w:val="36"/>
          <w:u w:val="single"/>
        </w:rPr>
        <w:t>È</w:t>
      </w:r>
      <w:r w:rsidRPr="00253D3D">
        <w:rPr>
          <w:b/>
          <w:sz w:val="36"/>
          <w:szCs w:val="36"/>
          <w:u w:val="single"/>
        </w:rPr>
        <w:t>GLEMENT INT</w:t>
      </w:r>
      <w:r w:rsidR="00253D3D" w:rsidRPr="00253D3D">
        <w:rPr>
          <w:b/>
          <w:sz w:val="36"/>
          <w:szCs w:val="36"/>
          <w:u w:val="single"/>
        </w:rPr>
        <w:t>É</w:t>
      </w:r>
      <w:r w:rsidRPr="00253D3D">
        <w:rPr>
          <w:b/>
          <w:sz w:val="36"/>
          <w:szCs w:val="36"/>
          <w:u w:val="single"/>
        </w:rPr>
        <w:t>RIEUR</w:t>
      </w:r>
    </w:p>
    <w:p w:rsidR="00253D3D" w:rsidRDefault="00253D3D"/>
    <w:p w:rsidR="00AD7363" w:rsidRPr="00441AAD" w:rsidRDefault="00AD7363">
      <w:r w:rsidRPr="00441AAD">
        <w:t>Au cours de la réun</w:t>
      </w:r>
      <w:r w:rsidR="00D953B3" w:rsidRPr="00441AAD">
        <w:t>ion en date du 27 janvier 2015</w:t>
      </w:r>
      <w:r w:rsidRPr="00441AAD">
        <w:t>, le Conseil d’Administration, après exposé du Président a approuvé le présent règlement modifié.</w:t>
      </w:r>
    </w:p>
    <w:p w:rsidR="00253D3D" w:rsidRDefault="00253D3D" w:rsidP="00441AAD">
      <w:pPr>
        <w:jc w:val="center"/>
      </w:pPr>
    </w:p>
    <w:p w:rsidR="00AD7363" w:rsidRDefault="008A1676" w:rsidP="00441AAD">
      <w:pPr>
        <w:jc w:val="center"/>
      </w:pPr>
      <w:r w:rsidRPr="00441AAD">
        <w:t>_______________________________</w:t>
      </w:r>
    </w:p>
    <w:p w:rsidR="00253D3D" w:rsidRPr="00441AAD" w:rsidRDefault="00253D3D" w:rsidP="00441AAD">
      <w:pPr>
        <w:jc w:val="center"/>
      </w:pPr>
    </w:p>
    <w:p w:rsidR="00AD7363" w:rsidRPr="00441AAD" w:rsidRDefault="00AD7363" w:rsidP="00441AAD">
      <w:pPr>
        <w:pStyle w:val="Sansinterligne"/>
        <w:numPr>
          <w:ilvl w:val="0"/>
          <w:numId w:val="8"/>
        </w:numPr>
        <w:spacing w:line="360" w:lineRule="auto"/>
        <w:rPr>
          <w:b/>
        </w:rPr>
      </w:pPr>
      <w:r w:rsidRPr="00441AAD">
        <w:rPr>
          <w:b/>
        </w:rPr>
        <w:t>LE BUREAU :</w:t>
      </w:r>
    </w:p>
    <w:p w:rsidR="00AD7363" w:rsidRPr="00441AAD" w:rsidRDefault="00AD7363">
      <w:r w:rsidRPr="00441AAD">
        <w:t>Il est composé de sept membres : un président, deux vice- présidents, un trésorier et un adjoint, un secrétaire et un adjoint, élu en son sein pour trois ans renouvelables.</w:t>
      </w:r>
    </w:p>
    <w:p w:rsidR="00AD7363" w:rsidRPr="00441AAD" w:rsidRDefault="00AD7363" w:rsidP="00441AAD">
      <w:pPr>
        <w:pStyle w:val="Paragraphedeliste"/>
        <w:numPr>
          <w:ilvl w:val="0"/>
          <w:numId w:val="8"/>
        </w:numPr>
        <w:spacing w:line="360" w:lineRule="auto"/>
        <w:rPr>
          <w:b/>
        </w:rPr>
      </w:pPr>
      <w:r w:rsidRPr="00441AAD">
        <w:rPr>
          <w:b/>
          <w:u w:val="single"/>
        </w:rPr>
        <w:t>LE PR</w:t>
      </w:r>
      <w:r w:rsidR="00253D3D">
        <w:rPr>
          <w:b/>
          <w:u w:val="single"/>
        </w:rPr>
        <w:t>É</w:t>
      </w:r>
      <w:r w:rsidRPr="00441AAD">
        <w:rPr>
          <w:b/>
          <w:u w:val="single"/>
        </w:rPr>
        <w:t>SIDENT</w:t>
      </w:r>
      <w:r w:rsidRPr="00441AAD">
        <w:rPr>
          <w:b/>
        </w:rPr>
        <w:t> :</w:t>
      </w:r>
    </w:p>
    <w:p w:rsidR="00AA4245" w:rsidRPr="00441AAD" w:rsidRDefault="00AA4245" w:rsidP="00D953B3">
      <w:pPr>
        <w:pStyle w:val="Paragraphedeliste"/>
        <w:numPr>
          <w:ilvl w:val="0"/>
          <w:numId w:val="2"/>
        </w:numPr>
      </w:pPr>
      <w:r w:rsidRPr="00441AAD">
        <w:t>Il est élu ou réélu tous les trois ans par l’Assemblée générale.</w:t>
      </w:r>
    </w:p>
    <w:p w:rsidR="00AA4245" w:rsidRPr="00441AAD" w:rsidRDefault="00AA4245" w:rsidP="00D953B3">
      <w:pPr>
        <w:pStyle w:val="Paragraphedeliste"/>
        <w:numPr>
          <w:ilvl w:val="0"/>
          <w:numId w:val="2"/>
        </w:numPr>
      </w:pPr>
      <w:r w:rsidRPr="00441AAD">
        <w:t>Il est assisté de deux vice-présidents et du bureau.</w:t>
      </w:r>
    </w:p>
    <w:p w:rsidR="00AA4245" w:rsidRPr="00441AAD" w:rsidRDefault="00AA4245" w:rsidP="00D953B3">
      <w:pPr>
        <w:pStyle w:val="Paragraphedeliste"/>
        <w:numPr>
          <w:ilvl w:val="0"/>
          <w:numId w:val="2"/>
        </w:numPr>
      </w:pPr>
      <w:r w:rsidRPr="00441AAD">
        <w:t>Il convoque l’assemblée générale ordinaire et extraordinaire ainsi que le conseil d’administration.</w:t>
      </w:r>
    </w:p>
    <w:p w:rsidR="00AA4245" w:rsidRPr="00441AAD" w:rsidRDefault="00AA4245" w:rsidP="00D953B3">
      <w:pPr>
        <w:pStyle w:val="Paragraphedeliste"/>
        <w:numPr>
          <w:ilvl w:val="0"/>
          <w:numId w:val="2"/>
        </w:numPr>
      </w:pPr>
      <w:r w:rsidRPr="00441AAD">
        <w:t>Il en fixe l’ordre du jour avec ou après consultation du bureau.</w:t>
      </w:r>
    </w:p>
    <w:p w:rsidR="00AA4245" w:rsidRPr="00441AAD" w:rsidRDefault="00AA4245" w:rsidP="00D953B3">
      <w:pPr>
        <w:pStyle w:val="Paragraphedeliste"/>
        <w:numPr>
          <w:ilvl w:val="0"/>
          <w:numId w:val="2"/>
        </w:numPr>
      </w:pPr>
      <w:r w:rsidRPr="00441AAD">
        <w:t>Il représente l’association dans les actes de la vie civile.</w:t>
      </w:r>
    </w:p>
    <w:p w:rsidR="00AA4245" w:rsidRPr="00441AAD" w:rsidRDefault="00AA4245" w:rsidP="00D953B3">
      <w:pPr>
        <w:pStyle w:val="Paragraphedeliste"/>
        <w:numPr>
          <w:ilvl w:val="0"/>
          <w:numId w:val="2"/>
        </w:numPr>
      </w:pPr>
      <w:r w:rsidRPr="00441AAD">
        <w:t>Il préside les assemblées et le conseil d’administration et dirige les débats.</w:t>
      </w:r>
    </w:p>
    <w:p w:rsidR="00AA4245" w:rsidRPr="00441AAD" w:rsidRDefault="00AA4245" w:rsidP="00D953B3">
      <w:pPr>
        <w:pStyle w:val="Paragraphedeliste"/>
        <w:numPr>
          <w:ilvl w:val="0"/>
          <w:numId w:val="2"/>
        </w:numPr>
      </w:pPr>
      <w:r w:rsidRPr="00441AAD">
        <w:t>Il ordonne les dépenses.</w:t>
      </w:r>
    </w:p>
    <w:p w:rsidR="00AA4245" w:rsidRPr="00441AAD" w:rsidRDefault="00AA4245" w:rsidP="00D953B3">
      <w:pPr>
        <w:pStyle w:val="Paragraphedeliste"/>
        <w:numPr>
          <w:ilvl w:val="0"/>
          <w:numId w:val="2"/>
        </w:numPr>
      </w:pPr>
      <w:r w:rsidRPr="00441AAD">
        <w:t>Il supervise les salons et toutes les activités de l’association.</w:t>
      </w:r>
    </w:p>
    <w:p w:rsidR="00AA4245" w:rsidRPr="00441AAD" w:rsidRDefault="00AA4245" w:rsidP="00D953B3">
      <w:pPr>
        <w:pStyle w:val="Paragraphedeliste"/>
        <w:numPr>
          <w:ilvl w:val="0"/>
          <w:numId w:val="2"/>
        </w:numPr>
      </w:pPr>
      <w:r w:rsidRPr="00441AAD">
        <w:t>Il soumet au vote de l’assemblée générale les rapports d’activités et financiers.</w:t>
      </w:r>
    </w:p>
    <w:p w:rsidR="00AA4245" w:rsidRPr="00441AAD" w:rsidRDefault="00AA4245" w:rsidP="00D953B3">
      <w:pPr>
        <w:pStyle w:val="Paragraphedeliste"/>
        <w:numPr>
          <w:ilvl w:val="0"/>
          <w:numId w:val="2"/>
        </w:numPr>
      </w:pPr>
      <w:r w:rsidRPr="00441AAD">
        <w:t>Il a voix prépondérante au conseil d’administration en cas de partage de ces dernières.</w:t>
      </w:r>
    </w:p>
    <w:p w:rsidR="00FA1BCF" w:rsidRPr="00441AAD" w:rsidRDefault="00AA4245" w:rsidP="00D953B3">
      <w:pPr>
        <w:pStyle w:val="Paragraphedeliste"/>
        <w:numPr>
          <w:ilvl w:val="0"/>
          <w:numId w:val="2"/>
        </w:numPr>
      </w:pPr>
      <w:r w:rsidRPr="00441AAD">
        <w:t>En cas d’absence, il est remplacé par l’un des vice-présidents, en cas d’</w:t>
      </w:r>
      <w:r w:rsidR="00FA1BCF" w:rsidRPr="00441AAD">
        <w:t>absence de ce dernier, le rôle revient au plus âgé de l’assemblée ou au plus ancien membre du conseil d’administration.</w:t>
      </w:r>
    </w:p>
    <w:p w:rsidR="00340153" w:rsidRPr="00441AAD" w:rsidRDefault="00340153" w:rsidP="00340153">
      <w:pPr>
        <w:pStyle w:val="Paragraphedeliste"/>
      </w:pPr>
    </w:p>
    <w:p w:rsidR="00FA1BCF" w:rsidRPr="00441AAD" w:rsidRDefault="00FA1BCF" w:rsidP="00441AAD">
      <w:pPr>
        <w:pStyle w:val="Paragraphedeliste"/>
        <w:numPr>
          <w:ilvl w:val="0"/>
          <w:numId w:val="8"/>
        </w:numPr>
        <w:spacing w:line="360" w:lineRule="auto"/>
        <w:rPr>
          <w:b/>
        </w:rPr>
      </w:pPr>
      <w:r w:rsidRPr="00441AAD">
        <w:rPr>
          <w:b/>
          <w:u w:val="single"/>
        </w:rPr>
        <w:t>LA SECR</w:t>
      </w:r>
      <w:r w:rsidR="00441AAD" w:rsidRPr="00441AAD">
        <w:rPr>
          <w:b/>
          <w:u w:val="single"/>
        </w:rPr>
        <w:t>É</w:t>
      </w:r>
      <w:r w:rsidRPr="00441AAD">
        <w:rPr>
          <w:b/>
          <w:u w:val="single"/>
        </w:rPr>
        <w:t>TAIRE</w:t>
      </w:r>
      <w:r w:rsidRPr="00441AAD">
        <w:rPr>
          <w:b/>
        </w:rPr>
        <w:t> :</w:t>
      </w:r>
    </w:p>
    <w:p w:rsidR="00FA1BCF" w:rsidRPr="00441AAD" w:rsidRDefault="00E03669" w:rsidP="00D953B3">
      <w:pPr>
        <w:pStyle w:val="Paragraphedeliste"/>
        <w:numPr>
          <w:ilvl w:val="0"/>
          <w:numId w:val="3"/>
        </w:numPr>
      </w:pPr>
      <w:r w:rsidRPr="00441AAD">
        <w:t>Elle rédige toutes correspondances relatives aux activités de l’association.</w:t>
      </w:r>
    </w:p>
    <w:p w:rsidR="00E03669" w:rsidRPr="00441AAD" w:rsidRDefault="00E03669" w:rsidP="00D953B3">
      <w:pPr>
        <w:pStyle w:val="Paragraphedeliste"/>
        <w:numPr>
          <w:ilvl w:val="0"/>
          <w:numId w:val="3"/>
        </w:numPr>
      </w:pPr>
      <w:r w:rsidRPr="00441AAD">
        <w:t>Elle conserve et prend soin des archives.</w:t>
      </w:r>
    </w:p>
    <w:p w:rsidR="00E03669" w:rsidRPr="00441AAD" w:rsidRDefault="00E03669" w:rsidP="00D953B3">
      <w:pPr>
        <w:pStyle w:val="Paragraphedeliste"/>
        <w:numPr>
          <w:ilvl w:val="0"/>
          <w:numId w:val="3"/>
        </w:numPr>
      </w:pPr>
      <w:r w:rsidRPr="00441AAD">
        <w:t xml:space="preserve">Elle rédige les </w:t>
      </w:r>
      <w:r w:rsidR="0009101F" w:rsidRPr="00441AAD">
        <w:t>procès-verbaux</w:t>
      </w:r>
      <w:r w:rsidRPr="00441AAD">
        <w:t xml:space="preserve"> des réunions qu’elle fait parvenir à chaque associé, ainsi que les convocations.</w:t>
      </w:r>
    </w:p>
    <w:p w:rsidR="00E03669" w:rsidRPr="00441AAD" w:rsidRDefault="00E03669" w:rsidP="00D953B3">
      <w:pPr>
        <w:pStyle w:val="Paragraphedeliste"/>
        <w:numPr>
          <w:ilvl w:val="0"/>
          <w:numId w:val="3"/>
        </w:numPr>
      </w:pPr>
      <w:r w:rsidRPr="00441AAD">
        <w:t xml:space="preserve">Elle </w:t>
      </w:r>
      <w:r w:rsidR="00D953B3" w:rsidRPr="00441AAD">
        <w:t xml:space="preserve">seule </w:t>
      </w:r>
      <w:r w:rsidRPr="00441AAD">
        <w:t>reçoit toute</w:t>
      </w:r>
      <w:r w:rsidR="00D953B3" w:rsidRPr="00441AAD">
        <w:t xml:space="preserve">s </w:t>
      </w:r>
      <w:r w:rsidRPr="00441AAD">
        <w:t xml:space="preserve"> les inscriptions aux salons et activités afin d’établir le tableau de participation.</w:t>
      </w:r>
    </w:p>
    <w:p w:rsidR="00E03669" w:rsidRPr="00441AAD" w:rsidRDefault="00E03669" w:rsidP="00D953B3">
      <w:pPr>
        <w:pStyle w:val="Paragraphedeliste"/>
        <w:numPr>
          <w:ilvl w:val="0"/>
          <w:numId w:val="3"/>
        </w:numPr>
      </w:pPr>
      <w:r w:rsidRPr="00441AAD">
        <w:t>Elle établit les demandes de subventions en accord avec le président.</w:t>
      </w:r>
    </w:p>
    <w:p w:rsidR="00E03669" w:rsidRPr="00441AAD" w:rsidRDefault="00E03669" w:rsidP="00D953B3">
      <w:pPr>
        <w:pStyle w:val="Paragraphedeliste"/>
        <w:numPr>
          <w:ilvl w:val="0"/>
          <w:numId w:val="3"/>
        </w:numPr>
      </w:pPr>
      <w:r w:rsidRPr="00441AAD">
        <w:t>Elle expose le rapport d’activités en assemblée générale.</w:t>
      </w:r>
    </w:p>
    <w:p w:rsidR="00E03669" w:rsidRPr="00441AAD" w:rsidRDefault="00E03669" w:rsidP="00D953B3">
      <w:pPr>
        <w:pStyle w:val="Paragraphedeliste"/>
        <w:numPr>
          <w:ilvl w:val="0"/>
          <w:numId w:val="3"/>
        </w:numPr>
      </w:pPr>
      <w:r w:rsidRPr="00441AAD">
        <w:t>Elle est désignée au sein du conseil d’administration.</w:t>
      </w:r>
    </w:p>
    <w:p w:rsidR="00E03669" w:rsidRPr="00441AAD" w:rsidRDefault="00E03669" w:rsidP="00D953B3">
      <w:pPr>
        <w:pStyle w:val="Paragraphedeliste"/>
        <w:numPr>
          <w:ilvl w:val="0"/>
          <w:numId w:val="3"/>
        </w:numPr>
      </w:pPr>
      <w:r w:rsidRPr="00441AAD">
        <w:t>Elle est assistée d’un ou d’une secrétaire adjointe éventuellement.</w:t>
      </w:r>
    </w:p>
    <w:p w:rsidR="00E03669" w:rsidRPr="00441AAD" w:rsidRDefault="00E03669" w:rsidP="00D953B3">
      <w:pPr>
        <w:pStyle w:val="Paragraphedeliste"/>
        <w:numPr>
          <w:ilvl w:val="0"/>
          <w:numId w:val="3"/>
        </w:numPr>
      </w:pPr>
      <w:r w:rsidRPr="00441AAD">
        <w:t>Elle assiste le président.</w:t>
      </w:r>
    </w:p>
    <w:p w:rsidR="00340153" w:rsidRDefault="00340153" w:rsidP="00340153">
      <w:pPr>
        <w:pStyle w:val="Paragraphedeliste"/>
      </w:pPr>
    </w:p>
    <w:p w:rsidR="00253D3D" w:rsidRPr="00441AAD" w:rsidRDefault="00253D3D" w:rsidP="00340153">
      <w:pPr>
        <w:pStyle w:val="Paragraphedeliste"/>
      </w:pPr>
    </w:p>
    <w:p w:rsidR="00253D3D" w:rsidRPr="00253D3D" w:rsidRDefault="00253D3D" w:rsidP="00253D3D">
      <w:pPr>
        <w:pStyle w:val="Paragraphedeliste"/>
        <w:spacing w:line="360" w:lineRule="auto"/>
        <w:rPr>
          <w:b/>
        </w:rPr>
      </w:pPr>
    </w:p>
    <w:p w:rsidR="00E03669" w:rsidRPr="00441AAD" w:rsidRDefault="00E03669" w:rsidP="00441AAD">
      <w:pPr>
        <w:pStyle w:val="Paragraphedeliste"/>
        <w:numPr>
          <w:ilvl w:val="0"/>
          <w:numId w:val="8"/>
        </w:numPr>
        <w:spacing w:line="360" w:lineRule="auto"/>
        <w:rPr>
          <w:b/>
        </w:rPr>
      </w:pPr>
      <w:r w:rsidRPr="00441AAD">
        <w:rPr>
          <w:b/>
          <w:u w:val="single"/>
        </w:rPr>
        <w:t>LA TR</w:t>
      </w:r>
      <w:r w:rsidR="00441AAD" w:rsidRPr="00441AAD">
        <w:rPr>
          <w:b/>
          <w:u w:val="single"/>
        </w:rPr>
        <w:t>É</w:t>
      </w:r>
      <w:r w:rsidRPr="00441AAD">
        <w:rPr>
          <w:b/>
          <w:u w:val="single"/>
        </w:rPr>
        <w:t>SORIERE</w:t>
      </w:r>
      <w:r w:rsidRPr="00441AAD">
        <w:rPr>
          <w:b/>
        </w:rPr>
        <w:t> :</w:t>
      </w:r>
    </w:p>
    <w:p w:rsidR="00F438CD" w:rsidRPr="00441AAD" w:rsidRDefault="00F438CD" w:rsidP="00854901">
      <w:pPr>
        <w:pStyle w:val="Paragraphedeliste"/>
        <w:numPr>
          <w:ilvl w:val="0"/>
          <w:numId w:val="4"/>
        </w:numPr>
      </w:pPr>
      <w:r w:rsidRPr="00441AAD">
        <w:t>Elle est désignée au sein du conseil d’administration</w:t>
      </w:r>
    </w:p>
    <w:p w:rsidR="00F438CD" w:rsidRPr="00441AAD" w:rsidRDefault="00F438CD" w:rsidP="00854901">
      <w:pPr>
        <w:pStyle w:val="Paragraphedeliste"/>
        <w:numPr>
          <w:ilvl w:val="0"/>
          <w:numId w:val="4"/>
        </w:numPr>
      </w:pPr>
      <w:r w:rsidRPr="00441AAD">
        <w:t>Elle a en charge la comptabilité de l’association et des ateliers</w:t>
      </w:r>
    </w:p>
    <w:p w:rsidR="00F438CD" w:rsidRPr="00441AAD" w:rsidRDefault="00F438CD" w:rsidP="00854901">
      <w:pPr>
        <w:pStyle w:val="Paragraphedeliste"/>
        <w:numPr>
          <w:ilvl w:val="0"/>
          <w:numId w:val="4"/>
        </w:numPr>
      </w:pPr>
      <w:r w:rsidRPr="00441AAD">
        <w:t>Elle est chargée de l’inventaire du patrimoine de l’association</w:t>
      </w:r>
    </w:p>
    <w:p w:rsidR="00F438CD" w:rsidRPr="00441AAD" w:rsidRDefault="00F438CD" w:rsidP="00854901">
      <w:pPr>
        <w:pStyle w:val="Paragraphedeliste"/>
        <w:numPr>
          <w:ilvl w:val="0"/>
          <w:numId w:val="4"/>
        </w:numPr>
      </w:pPr>
      <w:r w:rsidRPr="00441AAD">
        <w:t xml:space="preserve">Elle effectue </w:t>
      </w:r>
      <w:r w:rsidR="0009101F" w:rsidRPr="00441AAD">
        <w:t>tous les paiements</w:t>
      </w:r>
      <w:r w:rsidRPr="00441AAD">
        <w:t xml:space="preserve"> sur ordre du président</w:t>
      </w:r>
    </w:p>
    <w:p w:rsidR="00F438CD" w:rsidRPr="00441AAD" w:rsidRDefault="00F438CD" w:rsidP="00854901">
      <w:pPr>
        <w:pStyle w:val="Paragraphedeliste"/>
        <w:numPr>
          <w:ilvl w:val="0"/>
          <w:numId w:val="4"/>
        </w:numPr>
      </w:pPr>
      <w:r w:rsidRPr="00441AAD">
        <w:t>Elle reçoit toutes sommes dues à l’association</w:t>
      </w:r>
    </w:p>
    <w:p w:rsidR="00F438CD" w:rsidRPr="00441AAD" w:rsidRDefault="00F438CD" w:rsidP="00854901">
      <w:pPr>
        <w:pStyle w:val="Paragraphedeliste"/>
        <w:numPr>
          <w:ilvl w:val="0"/>
          <w:numId w:val="4"/>
        </w:numPr>
      </w:pPr>
      <w:r w:rsidRPr="00441AAD">
        <w:t>Elle est chargée du recouvrement des cotisations et des droits d’inscriptions aux ateliers</w:t>
      </w:r>
    </w:p>
    <w:p w:rsidR="00F438CD" w:rsidRPr="00441AAD" w:rsidRDefault="00F438CD" w:rsidP="00854901">
      <w:pPr>
        <w:pStyle w:val="Paragraphedeliste"/>
        <w:numPr>
          <w:ilvl w:val="0"/>
          <w:numId w:val="4"/>
        </w:numPr>
      </w:pPr>
      <w:r w:rsidRPr="00441AAD">
        <w:t>Elle rend compte du bilan financier en assemblée générale</w:t>
      </w:r>
    </w:p>
    <w:p w:rsidR="00F438CD" w:rsidRPr="00441AAD" w:rsidRDefault="00F438CD" w:rsidP="00854901">
      <w:pPr>
        <w:pStyle w:val="Paragraphedeliste"/>
        <w:numPr>
          <w:ilvl w:val="0"/>
          <w:numId w:val="4"/>
        </w:numPr>
      </w:pPr>
      <w:r w:rsidRPr="00441AAD">
        <w:t>Elle établit le bilan prévisionnel pour les demandes de subventions, aidé du conseil d’administration</w:t>
      </w:r>
    </w:p>
    <w:p w:rsidR="00F438CD" w:rsidRPr="00441AAD" w:rsidRDefault="00F438CD" w:rsidP="00854901">
      <w:pPr>
        <w:pStyle w:val="Paragraphedeliste"/>
        <w:numPr>
          <w:ilvl w:val="0"/>
          <w:numId w:val="4"/>
        </w:numPr>
      </w:pPr>
      <w:r w:rsidRPr="00441AAD">
        <w:t>Elle est assistée d’une ou d’un trésorier adjoint éventuellement</w:t>
      </w:r>
    </w:p>
    <w:p w:rsidR="00340153" w:rsidRPr="00441AAD" w:rsidRDefault="00340153" w:rsidP="00340153">
      <w:pPr>
        <w:pStyle w:val="Paragraphedeliste"/>
      </w:pPr>
    </w:p>
    <w:p w:rsidR="00F438CD" w:rsidRPr="00441AAD" w:rsidRDefault="00F438CD" w:rsidP="00441AAD">
      <w:pPr>
        <w:pStyle w:val="Paragraphedeliste"/>
        <w:numPr>
          <w:ilvl w:val="0"/>
          <w:numId w:val="8"/>
        </w:numPr>
        <w:spacing w:line="360" w:lineRule="auto"/>
        <w:rPr>
          <w:b/>
        </w:rPr>
      </w:pPr>
      <w:r w:rsidRPr="00441AAD">
        <w:rPr>
          <w:b/>
          <w:u w:val="single"/>
        </w:rPr>
        <w:t>LE CONSEIL D’ADMINISTRATION</w:t>
      </w:r>
      <w:r w:rsidRPr="00441AAD">
        <w:rPr>
          <w:b/>
        </w:rPr>
        <w:t> :</w:t>
      </w:r>
    </w:p>
    <w:p w:rsidR="00F438CD" w:rsidRPr="00441AAD" w:rsidRDefault="00F438CD" w:rsidP="00854901">
      <w:pPr>
        <w:pStyle w:val="Paragraphedeliste"/>
        <w:numPr>
          <w:ilvl w:val="0"/>
          <w:numId w:val="5"/>
        </w:numPr>
      </w:pPr>
      <w:r w:rsidRPr="00441AAD">
        <w:t>Il est constitué de</w:t>
      </w:r>
      <w:r w:rsidR="0012279A" w:rsidRPr="00441AAD">
        <w:t xml:space="preserve"> 15</w:t>
      </w:r>
      <w:r w:rsidRPr="00441AAD">
        <w:t xml:space="preserve"> membres renouvelables par tiers tous les ans par l’assemblée générale</w:t>
      </w:r>
    </w:p>
    <w:p w:rsidR="00F438CD" w:rsidRPr="00441AAD" w:rsidRDefault="00F438CD" w:rsidP="00854901">
      <w:pPr>
        <w:pStyle w:val="Paragraphedeliste"/>
        <w:numPr>
          <w:ilvl w:val="0"/>
          <w:numId w:val="5"/>
        </w:numPr>
      </w:pPr>
      <w:r w:rsidRPr="00441AAD">
        <w:t>Il reprend les projets émis par l’assemblée générale, les affine, les mets en forme</w:t>
      </w:r>
    </w:p>
    <w:p w:rsidR="00F438CD" w:rsidRPr="00441AAD" w:rsidRDefault="00F438CD" w:rsidP="00854901">
      <w:pPr>
        <w:pStyle w:val="Paragraphedeliste"/>
        <w:numPr>
          <w:ilvl w:val="0"/>
          <w:numId w:val="5"/>
        </w:numPr>
      </w:pPr>
      <w:r w:rsidRPr="00441AAD">
        <w:t>Il est convoqué à l’initiative du président 2 fois ou plus selon la nécessité, sur un ordre du jour prévu</w:t>
      </w:r>
    </w:p>
    <w:p w:rsidR="00EA431A" w:rsidRPr="00441AAD" w:rsidRDefault="00EA431A" w:rsidP="00854901">
      <w:pPr>
        <w:pStyle w:val="Paragraphedeliste"/>
        <w:numPr>
          <w:ilvl w:val="0"/>
          <w:numId w:val="5"/>
        </w:numPr>
      </w:pPr>
      <w:r w:rsidRPr="00441AAD">
        <w:t>Les décisions sont prises à la majorité des présents</w:t>
      </w:r>
    </w:p>
    <w:p w:rsidR="00EA431A" w:rsidRPr="00441AAD" w:rsidRDefault="00EA431A" w:rsidP="00854901">
      <w:pPr>
        <w:pStyle w:val="Paragraphedeliste"/>
        <w:numPr>
          <w:ilvl w:val="0"/>
          <w:numId w:val="5"/>
        </w:numPr>
      </w:pPr>
      <w:r w:rsidRPr="00441AAD">
        <w:t>Les votes se font à main levée ou à bulletin secret</w:t>
      </w:r>
    </w:p>
    <w:p w:rsidR="00EA431A" w:rsidRPr="00441AAD" w:rsidRDefault="00EA431A" w:rsidP="00854901">
      <w:pPr>
        <w:pStyle w:val="Paragraphedeliste"/>
        <w:numPr>
          <w:ilvl w:val="0"/>
          <w:numId w:val="5"/>
        </w:numPr>
      </w:pPr>
      <w:r w:rsidRPr="00441AAD">
        <w:t xml:space="preserve">Chaque membre ne </w:t>
      </w:r>
      <w:r w:rsidR="0009101F" w:rsidRPr="00441AAD">
        <w:t>peut</w:t>
      </w:r>
      <w:r w:rsidRPr="00441AAD">
        <w:t xml:space="preserve"> avoir plus d’un pouvoir. Ce dernier doit être écrit pour être joint au </w:t>
      </w:r>
      <w:r w:rsidR="0009101F" w:rsidRPr="00441AAD">
        <w:t>procès-verbal</w:t>
      </w:r>
    </w:p>
    <w:p w:rsidR="00EA431A" w:rsidRPr="00441AAD" w:rsidRDefault="00EA431A" w:rsidP="00854901">
      <w:pPr>
        <w:pStyle w:val="Paragraphedeliste"/>
        <w:numPr>
          <w:ilvl w:val="0"/>
          <w:numId w:val="5"/>
        </w:numPr>
      </w:pPr>
      <w:r w:rsidRPr="00441AAD">
        <w:t>En cas de partage des voix, celle du président est prépondérante</w:t>
      </w:r>
    </w:p>
    <w:p w:rsidR="00EA431A" w:rsidRPr="00441AAD" w:rsidRDefault="00EA431A" w:rsidP="00854901">
      <w:pPr>
        <w:pStyle w:val="Paragraphedeliste"/>
        <w:numPr>
          <w:ilvl w:val="0"/>
          <w:numId w:val="5"/>
        </w:numPr>
      </w:pPr>
      <w:r w:rsidRPr="00441AAD">
        <w:t>Il établit ou approuve les règlements particuliers de chaque exposition</w:t>
      </w:r>
    </w:p>
    <w:p w:rsidR="00EA431A" w:rsidRPr="00441AAD" w:rsidRDefault="00EA431A" w:rsidP="00854901">
      <w:pPr>
        <w:pStyle w:val="Paragraphedeliste"/>
        <w:numPr>
          <w:ilvl w:val="0"/>
          <w:numId w:val="5"/>
        </w:numPr>
      </w:pPr>
      <w:r w:rsidRPr="00441AAD">
        <w:t>Il aide le bureau dans son rôle exécutif</w:t>
      </w:r>
    </w:p>
    <w:p w:rsidR="00EA431A" w:rsidRPr="00441AAD" w:rsidRDefault="00EA431A" w:rsidP="00854901">
      <w:pPr>
        <w:pStyle w:val="Paragraphedeliste"/>
        <w:numPr>
          <w:ilvl w:val="0"/>
          <w:numId w:val="5"/>
        </w:numPr>
      </w:pPr>
      <w:r w:rsidRPr="00441AAD">
        <w:t>Il approuve le règlement intérieur (art. 14 des statuts)</w:t>
      </w:r>
    </w:p>
    <w:p w:rsidR="00340153" w:rsidRPr="00441AAD" w:rsidRDefault="00340153" w:rsidP="00340153">
      <w:pPr>
        <w:pStyle w:val="Paragraphedeliste"/>
      </w:pPr>
    </w:p>
    <w:p w:rsidR="00EA431A" w:rsidRPr="00441AAD" w:rsidRDefault="00EA431A" w:rsidP="00441AAD">
      <w:pPr>
        <w:pStyle w:val="Paragraphedeliste"/>
        <w:numPr>
          <w:ilvl w:val="0"/>
          <w:numId w:val="8"/>
        </w:numPr>
        <w:spacing w:line="360" w:lineRule="auto"/>
        <w:rPr>
          <w:b/>
        </w:rPr>
      </w:pPr>
      <w:r w:rsidRPr="00441AAD">
        <w:rPr>
          <w:b/>
          <w:u w:val="single"/>
        </w:rPr>
        <w:t>LES PRIX</w:t>
      </w:r>
      <w:r w:rsidRPr="00441AAD">
        <w:rPr>
          <w:b/>
        </w:rPr>
        <w:t> :</w:t>
      </w:r>
    </w:p>
    <w:p w:rsidR="00EA431A" w:rsidRPr="00441AAD" w:rsidRDefault="00EA431A" w:rsidP="00854901">
      <w:pPr>
        <w:pStyle w:val="Paragraphedeliste"/>
        <w:numPr>
          <w:ilvl w:val="0"/>
          <w:numId w:val="6"/>
        </w:numPr>
      </w:pPr>
      <w:r w:rsidRPr="00441AAD">
        <w:t>Sont hors concours les grands prix des deux années précédentes</w:t>
      </w:r>
    </w:p>
    <w:p w:rsidR="00EA431A" w:rsidRPr="00441AAD" w:rsidRDefault="00EA431A" w:rsidP="00854901">
      <w:pPr>
        <w:pStyle w:val="Paragraphedeliste"/>
        <w:numPr>
          <w:ilvl w:val="0"/>
          <w:numId w:val="6"/>
        </w:numPr>
      </w:pPr>
      <w:r w:rsidRPr="00441AAD">
        <w:t>Sont hors concours les médailles d’or des deux années précédentes, dans la même catégorie, mais ils peuvent concourir pour un grand prix</w:t>
      </w:r>
      <w:r w:rsidR="00DC1696" w:rsidRPr="00441AAD">
        <w:t>, à condition d’être à jour des cotisations des deux années précédentes</w:t>
      </w:r>
    </w:p>
    <w:p w:rsidR="00DC1696" w:rsidRPr="00441AAD" w:rsidRDefault="00DC1696" w:rsidP="00854901">
      <w:pPr>
        <w:pStyle w:val="Paragraphedeliste"/>
        <w:numPr>
          <w:ilvl w:val="0"/>
          <w:numId w:val="6"/>
        </w:numPr>
      </w:pPr>
      <w:r w:rsidRPr="00441AAD">
        <w:t>Sont hors concours les membres du jury s’ils exposent, ainsi que le président</w:t>
      </w:r>
    </w:p>
    <w:p w:rsidR="00DC1696" w:rsidRPr="00441AAD" w:rsidRDefault="00DC1696" w:rsidP="00854901">
      <w:pPr>
        <w:pStyle w:val="Paragraphedeliste"/>
        <w:numPr>
          <w:ilvl w:val="0"/>
          <w:numId w:val="6"/>
        </w:numPr>
      </w:pPr>
      <w:r w:rsidRPr="00441AAD">
        <w:t xml:space="preserve">Seul </w:t>
      </w:r>
      <w:r w:rsidR="00854901" w:rsidRPr="00441AAD">
        <w:t xml:space="preserve"> </w:t>
      </w:r>
      <w:r w:rsidRPr="00441AAD">
        <w:t>le prix de la ville d’Agde et de l’Aapia, éventuellement du conseil général, donnent droit à un chèque et diplôme</w:t>
      </w:r>
    </w:p>
    <w:p w:rsidR="00DC1696" w:rsidRPr="00441AAD" w:rsidRDefault="00DC1696" w:rsidP="00854901">
      <w:pPr>
        <w:pStyle w:val="Paragraphedeliste"/>
        <w:numPr>
          <w:ilvl w:val="0"/>
          <w:numId w:val="6"/>
        </w:numPr>
      </w:pPr>
      <w:r w:rsidRPr="00441AAD">
        <w:t>Les autres prix ont seulement une médaille et un diplôme, attribué à la plus forte moyenne dans la catégorie</w:t>
      </w:r>
    </w:p>
    <w:p w:rsidR="00DC1696" w:rsidRPr="00441AAD" w:rsidRDefault="00DC1696" w:rsidP="00854901">
      <w:pPr>
        <w:pStyle w:val="Paragraphedeliste"/>
        <w:numPr>
          <w:ilvl w:val="0"/>
          <w:numId w:val="6"/>
        </w:numPr>
      </w:pPr>
      <w:r w:rsidRPr="00441AAD">
        <w:t>En cas d’</w:t>
      </w:r>
      <w:r w:rsidR="0009101F" w:rsidRPr="00441AAD">
        <w:t>ex éco</w:t>
      </w:r>
      <w:r w:rsidRPr="00441AAD">
        <w:t xml:space="preserve"> le président avec l’avis du bureau tranchera</w:t>
      </w:r>
    </w:p>
    <w:p w:rsidR="00340153" w:rsidRPr="00441AAD" w:rsidRDefault="00340153" w:rsidP="00340153">
      <w:pPr>
        <w:pStyle w:val="Paragraphedeliste"/>
      </w:pPr>
    </w:p>
    <w:p w:rsidR="00DC1696" w:rsidRPr="00441AAD" w:rsidRDefault="00DC1696" w:rsidP="00441AAD">
      <w:pPr>
        <w:pStyle w:val="Paragraphedeliste"/>
        <w:numPr>
          <w:ilvl w:val="0"/>
          <w:numId w:val="8"/>
        </w:numPr>
        <w:spacing w:line="360" w:lineRule="auto"/>
        <w:rPr>
          <w:b/>
        </w:rPr>
      </w:pPr>
      <w:r w:rsidRPr="00441AAD">
        <w:rPr>
          <w:b/>
          <w:u w:val="single"/>
        </w:rPr>
        <w:t>LES ATELIERS</w:t>
      </w:r>
      <w:r w:rsidRPr="00441AAD">
        <w:rPr>
          <w:b/>
        </w:rPr>
        <w:t> :</w:t>
      </w:r>
    </w:p>
    <w:p w:rsidR="00116234" w:rsidRPr="00441AAD" w:rsidRDefault="00116234" w:rsidP="00854901">
      <w:pPr>
        <w:pStyle w:val="Paragraphedeliste"/>
        <w:numPr>
          <w:ilvl w:val="0"/>
          <w:numId w:val="7"/>
        </w:numPr>
        <w:rPr>
          <w:rFonts w:cs="Arial"/>
        </w:rPr>
      </w:pPr>
      <w:r w:rsidRPr="00441AAD">
        <w:rPr>
          <w:rFonts w:cs="Arial"/>
        </w:rPr>
        <w:t>L'organisation et l'animation de ces ateliers est une des activités de l'association des artistes peintres indépendants agathois</w:t>
      </w:r>
    </w:p>
    <w:p w:rsidR="00116234" w:rsidRPr="00441AAD" w:rsidRDefault="00116234" w:rsidP="00854901">
      <w:pPr>
        <w:pStyle w:val="Paragraphedeliste"/>
        <w:numPr>
          <w:ilvl w:val="0"/>
          <w:numId w:val="7"/>
        </w:numPr>
        <w:rPr>
          <w:rFonts w:cs="Arial"/>
        </w:rPr>
      </w:pPr>
      <w:r w:rsidRPr="00441AAD">
        <w:rPr>
          <w:rFonts w:cs="Arial"/>
        </w:rPr>
        <w:t>Ils fonctionnent durant l'année scolaire</w:t>
      </w:r>
    </w:p>
    <w:p w:rsidR="00116234" w:rsidRDefault="00116234" w:rsidP="00854901">
      <w:pPr>
        <w:pStyle w:val="Paragraphedeliste"/>
        <w:numPr>
          <w:ilvl w:val="0"/>
          <w:numId w:val="7"/>
        </w:numPr>
        <w:rPr>
          <w:rFonts w:cs="Arial"/>
        </w:rPr>
      </w:pPr>
      <w:bookmarkStart w:id="0" w:name="_GoBack"/>
      <w:bookmarkEnd w:id="0"/>
      <w:r w:rsidRPr="00441AAD">
        <w:rPr>
          <w:rFonts w:cs="Arial"/>
        </w:rPr>
        <w:t>Il y a cinq ateliers gérés par l'A.A.P.I.A. et sous la direction du bureau :</w:t>
      </w:r>
    </w:p>
    <w:p w:rsidR="00253D3D" w:rsidRDefault="00253D3D" w:rsidP="00253D3D">
      <w:pPr>
        <w:rPr>
          <w:rFonts w:cs="Arial"/>
        </w:rPr>
      </w:pPr>
    </w:p>
    <w:p w:rsidR="00253D3D" w:rsidRPr="00253D3D" w:rsidRDefault="00253D3D" w:rsidP="00253D3D">
      <w:pPr>
        <w:rPr>
          <w:rFonts w:cs="Arial"/>
        </w:rPr>
      </w:pPr>
    </w:p>
    <w:p w:rsidR="00116234" w:rsidRPr="00441AAD" w:rsidRDefault="00116234" w:rsidP="00253D3D">
      <w:pPr>
        <w:pStyle w:val="Sansinterligne"/>
        <w:numPr>
          <w:ilvl w:val="0"/>
          <w:numId w:val="9"/>
        </w:numPr>
        <w:ind w:left="1276"/>
        <w:rPr>
          <w:u w:val="single"/>
        </w:rPr>
      </w:pPr>
      <w:r w:rsidRPr="00441AAD">
        <w:rPr>
          <w:u w:val="single"/>
        </w:rPr>
        <w:t xml:space="preserve">L'atelier pour enfants </w:t>
      </w:r>
    </w:p>
    <w:p w:rsidR="00441AAD" w:rsidRDefault="00116234" w:rsidP="00253D3D">
      <w:pPr>
        <w:pStyle w:val="Sansinterligne"/>
        <w:ind w:left="1276"/>
        <w:rPr>
          <w:rFonts w:cs="Arial"/>
        </w:rPr>
      </w:pPr>
      <w:r w:rsidRPr="00441AAD">
        <w:rPr>
          <w:rFonts w:cs="Arial"/>
        </w:rPr>
        <w:t xml:space="preserve">Un droit d’inscription aux ateliers sera perçu pour les adolescents de 15 à 18 ans. Son montant sera fixé par le C.A. Une réduction pourra être admise en cas de frères et sœurs. </w:t>
      </w:r>
    </w:p>
    <w:p w:rsidR="00116234" w:rsidRPr="00441AAD" w:rsidRDefault="00116234" w:rsidP="00253D3D">
      <w:pPr>
        <w:pStyle w:val="Sansinterligne"/>
        <w:ind w:left="1276"/>
        <w:rPr>
          <w:rFonts w:cs="Arial"/>
        </w:rPr>
      </w:pPr>
      <w:r w:rsidRPr="00441AAD">
        <w:rPr>
          <w:rFonts w:cs="Arial"/>
        </w:rPr>
        <w:t>Ils sont dispensés de la cotisation due à l’association.</w:t>
      </w:r>
    </w:p>
    <w:p w:rsidR="00116234" w:rsidRPr="00441AAD" w:rsidRDefault="00116234" w:rsidP="00253D3D">
      <w:pPr>
        <w:pStyle w:val="Sansinterligne"/>
        <w:ind w:left="1276"/>
        <w:rPr>
          <w:rFonts w:cs="Arial"/>
        </w:rPr>
      </w:pPr>
      <w:r w:rsidRPr="00441AAD">
        <w:rPr>
          <w:rFonts w:cs="Arial"/>
        </w:rPr>
        <w:t>L’équipement, le matériel et matériaux sont fournis aux enfants selon les bes</w:t>
      </w:r>
      <w:r w:rsidR="00441AAD">
        <w:rPr>
          <w:rFonts w:cs="Arial"/>
        </w:rPr>
        <w:t>oins  et après accord du bureau.</w:t>
      </w:r>
    </w:p>
    <w:p w:rsidR="00116234" w:rsidRPr="00441AAD" w:rsidRDefault="00441AAD" w:rsidP="00253D3D">
      <w:pPr>
        <w:pStyle w:val="Paragraphedeliste"/>
        <w:numPr>
          <w:ilvl w:val="0"/>
          <w:numId w:val="9"/>
        </w:numPr>
        <w:ind w:left="1276"/>
        <w:rPr>
          <w:rFonts w:cs="Arial"/>
        </w:rPr>
      </w:pPr>
      <w:r w:rsidRPr="00441AAD">
        <w:rPr>
          <w:rFonts w:cs="Arial"/>
          <w:iCs/>
          <w:u w:val="single"/>
        </w:rPr>
        <w:t>L</w:t>
      </w:r>
      <w:r w:rsidR="00116234" w:rsidRPr="00441AAD">
        <w:rPr>
          <w:rFonts w:cs="Arial"/>
          <w:iCs/>
          <w:u w:val="single"/>
        </w:rPr>
        <w:t>'atelier des adultes</w:t>
      </w:r>
      <w:r w:rsidR="00116234" w:rsidRPr="00441AAD">
        <w:rPr>
          <w:rFonts w:cs="Arial"/>
        </w:rPr>
        <w:t xml:space="preserve">  fonctionnera selon la disponibilité des animateurs</w:t>
      </w:r>
      <w:r w:rsidRPr="00441AAD">
        <w:rPr>
          <w:rFonts w:cs="Arial"/>
        </w:rPr>
        <w:t>.</w:t>
      </w:r>
    </w:p>
    <w:p w:rsidR="00116234" w:rsidRPr="00441AAD" w:rsidRDefault="00441AAD" w:rsidP="00441AAD">
      <w:pPr>
        <w:pStyle w:val="Sansinterligne"/>
        <w:ind w:left="708"/>
      </w:pPr>
      <w:r>
        <w:t>L</w:t>
      </w:r>
      <w:r w:rsidR="00116234" w:rsidRPr="00441AAD">
        <w:t>'adhésion à l'association est exigée.</w:t>
      </w:r>
    </w:p>
    <w:p w:rsidR="00116234" w:rsidRPr="00441AAD" w:rsidRDefault="00441AAD" w:rsidP="00441AAD">
      <w:pPr>
        <w:pStyle w:val="Sansinterligne"/>
        <w:ind w:left="708"/>
      </w:pPr>
      <w:r>
        <w:t>U</w:t>
      </w:r>
      <w:r w:rsidR="00116234" w:rsidRPr="00441AAD">
        <w:t>ne participation aux frais spécifiques de ces ateliers sera également fixé par le conseil d'administration.</w:t>
      </w:r>
    </w:p>
    <w:p w:rsidR="00116234" w:rsidRPr="00441AAD" w:rsidRDefault="00441AAD" w:rsidP="00441AAD">
      <w:pPr>
        <w:pStyle w:val="Sansinterligne"/>
        <w:ind w:left="708"/>
        <w:rPr>
          <w:rFonts w:cs="Arial"/>
        </w:rPr>
      </w:pPr>
      <w:r w:rsidRPr="00441AAD">
        <w:rPr>
          <w:rFonts w:cs="Arial"/>
        </w:rPr>
        <w:t>Les</w:t>
      </w:r>
      <w:r w:rsidR="00116234" w:rsidRPr="00441AAD">
        <w:rPr>
          <w:rFonts w:cs="Arial"/>
        </w:rPr>
        <w:t xml:space="preserve"> personnes qui désirent suivre 2 ou 3 cours bénéficieront d'un tarif dégressif, fixé toujours par le conseil d'administration.</w:t>
      </w:r>
    </w:p>
    <w:p w:rsidR="00116234" w:rsidRPr="00441AAD" w:rsidRDefault="00116234" w:rsidP="00441AAD">
      <w:pPr>
        <w:pStyle w:val="Sansinterligne"/>
        <w:ind w:left="708"/>
      </w:pPr>
      <w:r w:rsidRPr="00441AAD">
        <w:t>Chaque élève pourvoira à ses besoins en matériaux (peinture, supports, outils).</w:t>
      </w:r>
    </w:p>
    <w:p w:rsidR="00116234" w:rsidRPr="00441AAD" w:rsidRDefault="00116234" w:rsidP="00441AAD">
      <w:pPr>
        <w:pStyle w:val="Sansinterligne"/>
        <w:ind w:left="708"/>
      </w:pPr>
      <w:r w:rsidRPr="00441AAD">
        <w:t>L'association donne tous pouvoirs aux animateurs quant au contenu et au suivi des cours. Ils sont responsables du bon déroulement des cours. Ils devront être adhérents de l’association</w:t>
      </w:r>
      <w:r w:rsidR="00253D3D">
        <w:t>.</w:t>
      </w:r>
    </w:p>
    <w:p w:rsidR="00116234" w:rsidRPr="00441AAD" w:rsidRDefault="00116234" w:rsidP="00441AAD">
      <w:pPr>
        <w:pStyle w:val="Sansinterligne"/>
        <w:ind w:left="708"/>
      </w:pPr>
      <w:r w:rsidRPr="00441AAD">
        <w:t>En cas d'absence prolongée des animateurs, l'association remboursera aux élèves le trop perçu au prorata du temps perdu.</w:t>
      </w:r>
    </w:p>
    <w:p w:rsidR="00116234" w:rsidRPr="00441AAD" w:rsidRDefault="00116234" w:rsidP="00441AAD">
      <w:pPr>
        <w:pStyle w:val="Sansinterligne"/>
        <w:ind w:left="708"/>
      </w:pPr>
      <w:r w:rsidRPr="00441AAD">
        <w:t>L'activité des animateurs des ateliers est bénévole. Toutefois leurs frais personnels, déplacements, documentations etc</w:t>
      </w:r>
      <w:r w:rsidR="00253D3D">
        <w:t>.…</w:t>
      </w:r>
      <w:r w:rsidRPr="00441AAD">
        <w:t xml:space="preserve"> ayant trait à leur activité d’animateur, peuvent faire l’objet de remboursement dans la mesure des possibilités financières de l’association et après accord de la direction.</w:t>
      </w:r>
    </w:p>
    <w:p w:rsidR="00116234" w:rsidRPr="00441AAD" w:rsidRDefault="00116234" w:rsidP="00441AAD">
      <w:pPr>
        <w:pStyle w:val="Sansinterligne"/>
        <w:ind w:left="708"/>
      </w:pPr>
      <w:r w:rsidRPr="00441AAD">
        <w:t>Toutefois l’association peut faire appel à un ou des intervenants extérieurs pour animer des cours ou des stages de technique. L’intervenant sera indemnisé sur présentation d’une facture conforme à la réglementation en vigueur.</w:t>
      </w:r>
    </w:p>
    <w:p w:rsidR="00116234" w:rsidRPr="00441AAD" w:rsidRDefault="00116234" w:rsidP="00441AAD">
      <w:pPr>
        <w:pStyle w:val="Sansinterligne"/>
        <w:ind w:left="708"/>
      </w:pPr>
      <w:r w:rsidRPr="00441AAD">
        <w:t>Les livres et revues techniques, ainsi que tout autre support pédagogique sont à consulter sur place.</w:t>
      </w:r>
    </w:p>
    <w:p w:rsidR="00116234" w:rsidRPr="00441AAD" w:rsidRDefault="00116234" w:rsidP="00441AAD">
      <w:pPr>
        <w:pStyle w:val="Sansinterligne"/>
        <w:ind w:left="708"/>
      </w:pPr>
    </w:p>
    <w:p w:rsidR="00116234" w:rsidRPr="00441AAD" w:rsidRDefault="00116234" w:rsidP="00441AAD">
      <w:pPr>
        <w:pStyle w:val="Sansinterligne"/>
        <w:ind w:left="708"/>
      </w:pPr>
      <w:r w:rsidRPr="00441AAD">
        <w:t>Les adultes fréquentant les ateliers sont tenus d'adhérer à l'association. Ils seront membres de l'A.A.P.I.A. et seront informés et invités aux diverses manifestations organisées par l'association. Les expositions et certaines autres activités leur sont ouvertes gratuitement.</w:t>
      </w:r>
    </w:p>
    <w:p w:rsidR="00116234" w:rsidRPr="00441AAD" w:rsidRDefault="00116234" w:rsidP="00116234">
      <w:pPr>
        <w:rPr>
          <w:rFonts w:cs="Arial"/>
        </w:rPr>
      </w:pPr>
    </w:p>
    <w:p w:rsidR="00253D3D" w:rsidRPr="00253D3D" w:rsidRDefault="00253D3D" w:rsidP="00253D3D">
      <w:pPr>
        <w:pStyle w:val="Paragraphedeliste"/>
        <w:numPr>
          <w:ilvl w:val="0"/>
          <w:numId w:val="8"/>
        </w:numPr>
        <w:spacing w:line="360" w:lineRule="auto"/>
        <w:rPr>
          <w:rFonts w:cs="Arial"/>
          <w:b/>
        </w:rPr>
      </w:pPr>
      <w:r w:rsidRPr="00253D3D">
        <w:rPr>
          <w:rFonts w:cs="Arial"/>
          <w:b/>
        </w:rPr>
        <w:t>RÉVISION DU RÈGLEMENT INTÉRIEUR :</w:t>
      </w:r>
    </w:p>
    <w:p w:rsidR="00116234" w:rsidRPr="00441AAD" w:rsidRDefault="00116234" w:rsidP="00253D3D">
      <w:pPr>
        <w:pStyle w:val="Paragraphedeliste"/>
        <w:rPr>
          <w:rFonts w:cs="Arial"/>
        </w:rPr>
      </w:pPr>
      <w:r w:rsidRPr="00441AAD">
        <w:rPr>
          <w:rFonts w:cs="Arial"/>
        </w:rPr>
        <w:t>Le règlement intérieur sera revu, modifié et approuvé par le conseil d'administration chaque fois que cela sera nécessaire</w:t>
      </w:r>
    </w:p>
    <w:p w:rsidR="00EA431A" w:rsidRPr="00441AAD" w:rsidRDefault="00EA431A"/>
    <w:sectPr w:rsidR="00EA431A" w:rsidRPr="00441AAD" w:rsidSect="00441AA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71" w:rsidRDefault="00FB6071" w:rsidP="00253D3D">
      <w:pPr>
        <w:spacing w:after="0" w:line="240" w:lineRule="auto"/>
      </w:pPr>
      <w:r>
        <w:separator/>
      </w:r>
    </w:p>
  </w:endnote>
  <w:endnote w:type="continuationSeparator" w:id="0">
    <w:p w:rsidR="00FB6071" w:rsidRDefault="00FB6071" w:rsidP="0025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3D" w:rsidRDefault="00253D3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AAPIA - Règlement intérieur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D2834" w:rsidRPr="00DD2834">
        <w:rPr>
          <w:rFonts w:asciiTheme="majorHAnsi" w:hAnsiTheme="majorHAnsi"/>
          <w:noProof/>
        </w:rPr>
        <w:t>1</w:t>
      </w:r>
    </w:fldSimple>
    <w:r>
      <w:t xml:space="preserve"> / 3</w:t>
    </w:r>
  </w:p>
  <w:p w:rsidR="00253D3D" w:rsidRDefault="00253D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71" w:rsidRDefault="00FB6071" w:rsidP="00253D3D">
      <w:pPr>
        <w:spacing w:after="0" w:line="240" w:lineRule="auto"/>
      </w:pPr>
      <w:r>
        <w:separator/>
      </w:r>
    </w:p>
  </w:footnote>
  <w:footnote w:type="continuationSeparator" w:id="0">
    <w:p w:rsidR="00FB6071" w:rsidRDefault="00FB6071" w:rsidP="0025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E70"/>
    <w:multiLevelType w:val="hybridMultilevel"/>
    <w:tmpl w:val="D5AA6A3E"/>
    <w:lvl w:ilvl="0" w:tplc="3D2AE3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15"/>
    <w:multiLevelType w:val="hybridMultilevel"/>
    <w:tmpl w:val="4E58D93C"/>
    <w:lvl w:ilvl="0" w:tplc="105C1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35CD"/>
    <w:multiLevelType w:val="hybridMultilevel"/>
    <w:tmpl w:val="65167444"/>
    <w:lvl w:ilvl="0" w:tplc="4520729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6D96"/>
    <w:multiLevelType w:val="hybridMultilevel"/>
    <w:tmpl w:val="3F7872D6"/>
    <w:lvl w:ilvl="0" w:tplc="59243C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44317"/>
    <w:multiLevelType w:val="hybridMultilevel"/>
    <w:tmpl w:val="23B2D33C"/>
    <w:lvl w:ilvl="0" w:tplc="F558E52A">
      <w:start w:val="3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F04316"/>
    <w:multiLevelType w:val="hybridMultilevel"/>
    <w:tmpl w:val="0A5A8652"/>
    <w:lvl w:ilvl="0" w:tplc="AAAC29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91A27"/>
    <w:multiLevelType w:val="hybridMultilevel"/>
    <w:tmpl w:val="DD349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51F0C"/>
    <w:multiLevelType w:val="hybridMultilevel"/>
    <w:tmpl w:val="5CE890A8"/>
    <w:lvl w:ilvl="0" w:tplc="7B12BE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550DC"/>
    <w:multiLevelType w:val="hybridMultilevel"/>
    <w:tmpl w:val="B9C44058"/>
    <w:lvl w:ilvl="0" w:tplc="37529E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363"/>
    <w:rsid w:val="0009101F"/>
    <w:rsid w:val="00116234"/>
    <w:rsid w:val="0012279A"/>
    <w:rsid w:val="00253D3D"/>
    <w:rsid w:val="00340153"/>
    <w:rsid w:val="00371DBC"/>
    <w:rsid w:val="00441AAD"/>
    <w:rsid w:val="00854901"/>
    <w:rsid w:val="008A1676"/>
    <w:rsid w:val="008B2CA3"/>
    <w:rsid w:val="008D3A22"/>
    <w:rsid w:val="00AA4245"/>
    <w:rsid w:val="00AD7363"/>
    <w:rsid w:val="00D953B3"/>
    <w:rsid w:val="00DC1696"/>
    <w:rsid w:val="00DD2834"/>
    <w:rsid w:val="00E03669"/>
    <w:rsid w:val="00E450A2"/>
    <w:rsid w:val="00EA431A"/>
    <w:rsid w:val="00F438CD"/>
    <w:rsid w:val="00FA1BCF"/>
    <w:rsid w:val="00FB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A2"/>
  </w:style>
  <w:style w:type="paragraph" w:styleId="Titre1">
    <w:name w:val="heading 1"/>
    <w:basedOn w:val="Normal"/>
    <w:next w:val="Normal"/>
    <w:link w:val="Titre1Car"/>
    <w:qFormat/>
    <w:rsid w:val="00116234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6234"/>
    <w:rPr>
      <w:rFonts w:ascii="Arial" w:eastAsia="Times New Roman" w:hAnsi="Arial" w:cs="Arial"/>
      <w:i/>
      <w:iC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953B3"/>
    <w:pPr>
      <w:ind w:left="720"/>
      <w:contextualSpacing/>
    </w:pPr>
  </w:style>
  <w:style w:type="paragraph" w:styleId="Sansinterligne">
    <w:name w:val="No Spacing"/>
    <w:uiPriority w:val="1"/>
    <w:qFormat/>
    <w:rsid w:val="00441AA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5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3D3D"/>
  </w:style>
  <w:style w:type="paragraph" w:styleId="Pieddepage">
    <w:name w:val="footer"/>
    <w:basedOn w:val="Normal"/>
    <w:link w:val="PieddepageCar"/>
    <w:uiPriority w:val="99"/>
    <w:unhideWhenUsed/>
    <w:rsid w:val="0025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D3D"/>
  </w:style>
  <w:style w:type="paragraph" w:styleId="Textedebulles">
    <w:name w:val="Balloon Text"/>
    <w:basedOn w:val="Normal"/>
    <w:link w:val="TextedebullesCar"/>
    <w:uiPriority w:val="99"/>
    <w:semiHidden/>
    <w:unhideWhenUsed/>
    <w:rsid w:val="0025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16234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6234"/>
    <w:rPr>
      <w:rFonts w:ascii="Arial" w:eastAsia="Times New Roman" w:hAnsi="Arial" w:cs="Arial"/>
      <w:i/>
      <w:iC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9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AMOROS</dc:creator>
  <cp:lastModifiedBy>François</cp:lastModifiedBy>
  <cp:revision>2</cp:revision>
  <dcterms:created xsi:type="dcterms:W3CDTF">2015-08-19T21:46:00Z</dcterms:created>
  <dcterms:modified xsi:type="dcterms:W3CDTF">2015-08-19T21:46:00Z</dcterms:modified>
</cp:coreProperties>
</file>